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B060" w14:textId="30537021" w:rsidR="006D25C3" w:rsidRPr="002872D4" w:rsidRDefault="00E83355" w:rsidP="006D25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79646" w:themeColor="accent6"/>
          <w:sz w:val="24"/>
          <w:szCs w:val="24"/>
        </w:rPr>
      </w:pPr>
      <w:r w:rsidRPr="002872D4">
        <w:rPr>
          <w:rFonts w:eastAsia="Times New Roman" w:cs="Times New Roman"/>
          <w:b/>
          <w:bCs/>
          <w:color w:val="F79646" w:themeColor="accent6"/>
          <w:sz w:val="28"/>
          <w:szCs w:val="28"/>
        </w:rPr>
        <w:t xml:space="preserve">Walk </w:t>
      </w:r>
      <w:proofErr w:type="gramStart"/>
      <w:r w:rsidRPr="002872D4">
        <w:rPr>
          <w:rFonts w:eastAsia="Times New Roman" w:cs="Times New Roman"/>
          <w:b/>
          <w:bCs/>
          <w:color w:val="F79646" w:themeColor="accent6"/>
          <w:sz w:val="28"/>
          <w:szCs w:val="28"/>
        </w:rPr>
        <w:t>For</w:t>
      </w:r>
      <w:proofErr w:type="gramEnd"/>
      <w:r w:rsidRPr="002872D4">
        <w:rPr>
          <w:rFonts w:eastAsia="Times New Roman" w:cs="Times New Roman"/>
          <w:b/>
          <w:bCs/>
          <w:color w:val="F79646" w:themeColor="accent6"/>
          <w:sz w:val="28"/>
          <w:szCs w:val="28"/>
        </w:rPr>
        <w:t xml:space="preserve"> Kidneys</w:t>
      </w:r>
      <w:r w:rsidR="00CE2C4D" w:rsidRPr="002872D4">
        <w:rPr>
          <w:rFonts w:eastAsia="Times New Roman" w:cs="Times New Roman"/>
          <w:b/>
          <w:bCs/>
          <w:color w:val="F79646" w:themeColor="accent6"/>
          <w:sz w:val="28"/>
          <w:szCs w:val="28"/>
        </w:rPr>
        <w:t xml:space="preserve"> </w:t>
      </w:r>
      <w:r w:rsidR="006D25C3" w:rsidRPr="002872D4">
        <w:rPr>
          <w:rFonts w:eastAsia="Times New Roman" w:cs="Times New Roman"/>
          <w:b/>
          <w:bCs/>
          <w:color w:val="F79646" w:themeColor="accent6"/>
          <w:sz w:val="28"/>
          <w:szCs w:val="28"/>
        </w:rPr>
        <w:t>Walk Day Questions and Answers</w:t>
      </w:r>
    </w:p>
    <w:p w14:paraId="004B22D4" w14:textId="41DDF2A9" w:rsidR="006D25C3" w:rsidRPr="00CE2C4D" w:rsidRDefault="006D25C3" w:rsidP="006D25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b/>
          <w:bCs/>
          <w:color w:val="000066"/>
          <w:sz w:val="24"/>
          <w:szCs w:val="24"/>
        </w:rPr>
        <w:t xml:space="preserve">Many of you have called or emailed me with questions regarding the </w:t>
      </w:r>
      <w:r w:rsidR="0086447D" w:rsidRPr="00CE2C4D">
        <w:rPr>
          <w:rFonts w:eastAsia="Times New Roman" w:cs="Times New Roman"/>
          <w:b/>
          <w:bCs/>
          <w:color w:val="000066"/>
          <w:sz w:val="24"/>
          <w:szCs w:val="24"/>
        </w:rPr>
        <w:t>Walk</w:t>
      </w:r>
      <w:r w:rsidR="00E83355">
        <w:rPr>
          <w:rFonts w:eastAsia="Times New Roman" w:cs="Times New Roman"/>
          <w:b/>
          <w:bCs/>
          <w:color w:val="000066"/>
          <w:sz w:val="24"/>
          <w:szCs w:val="24"/>
        </w:rPr>
        <w:t xml:space="preserve"> </w:t>
      </w:r>
      <w:proofErr w:type="gramStart"/>
      <w:r w:rsidR="00E83355">
        <w:rPr>
          <w:rFonts w:eastAsia="Times New Roman" w:cs="Times New Roman"/>
          <w:b/>
          <w:bCs/>
          <w:color w:val="000066"/>
          <w:sz w:val="24"/>
          <w:szCs w:val="24"/>
        </w:rPr>
        <w:t>For</w:t>
      </w:r>
      <w:proofErr w:type="gramEnd"/>
      <w:r w:rsidR="00E83355">
        <w:rPr>
          <w:rFonts w:eastAsia="Times New Roman" w:cs="Times New Roman"/>
          <w:b/>
          <w:bCs/>
          <w:color w:val="000066"/>
          <w:sz w:val="24"/>
          <w:szCs w:val="24"/>
        </w:rPr>
        <w:t xml:space="preserve"> Kidneys</w:t>
      </w:r>
      <w:r w:rsidRPr="00CE2C4D">
        <w:rPr>
          <w:rFonts w:eastAsia="Times New Roman" w:cs="Times New Roman"/>
          <w:b/>
          <w:bCs/>
          <w:color w:val="000066"/>
          <w:sz w:val="24"/>
          <w:szCs w:val="24"/>
        </w:rPr>
        <w:t xml:space="preserve">.  </w:t>
      </w:r>
      <w:r w:rsidRPr="00CE2C4D">
        <w:rPr>
          <w:rFonts w:eastAsia="Times New Roman" w:cs="Times New Roman"/>
          <w:color w:val="000000"/>
          <w:sz w:val="24"/>
          <w:szCs w:val="24"/>
        </w:rPr>
        <w:t>So here are some important facts that should answer all of your questions. </w:t>
      </w:r>
    </w:p>
    <w:p w14:paraId="5D83CB39" w14:textId="77777777" w:rsidR="006D25C3" w:rsidRPr="002872D4" w:rsidRDefault="006D25C3" w:rsidP="006D25C3">
      <w:pPr>
        <w:spacing w:before="100" w:beforeAutospacing="1" w:after="100" w:afterAutospacing="1" w:line="240" w:lineRule="auto"/>
        <w:rPr>
          <w:rFonts w:eastAsia="Times New Roman" w:cs="Times New Roman"/>
          <w:color w:val="F79646" w:themeColor="accent6"/>
          <w:sz w:val="24"/>
          <w:szCs w:val="24"/>
        </w:rPr>
      </w:pPr>
      <w:r w:rsidRPr="002872D4">
        <w:rPr>
          <w:rFonts w:eastAsia="Times New Roman" w:cs="Times New Roman"/>
          <w:b/>
          <w:bCs/>
          <w:color w:val="F79646" w:themeColor="accent6"/>
          <w:sz w:val="24"/>
          <w:szCs w:val="24"/>
        </w:rPr>
        <w:t>Walk Facts</w:t>
      </w:r>
    </w:p>
    <w:p w14:paraId="241829FE" w14:textId="2EC270EF" w:rsidR="006D25C3" w:rsidRPr="00CE2C4D" w:rsidRDefault="00E83355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Sunday, June 27th,</w:t>
      </w:r>
      <w:r w:rsidR="006D25C3" w:rsidRPr="00CE2C4D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86447D" w:rsidRPr="00CE2C4D">
        <w:rPr>
          <w:rFonts w:eastAsia="Times New Roman" w:cs="Times New Roman"/>
          <w:color w:val="000000"/>
          <w:sz w:val="24"/>
          <w:szCs w:val="24"/>
        </w:rPr>
        <w:t>Montrose Harbor, Grove 16 (click here for a map)</w:t>
      </w:r>
    </w:p>
    <w:p w14:paraId="4E0FC6CB" w14:textId="046D8B58" w:rsidR="006D25C3" w:rsidRPr="00CE2C4D" w:rsidRDefault="006D25C3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 xml:space="preserve">Check-in and Registration begins at </w:t>
      </w:r>
      <w:r w:rsidR="00E83355">
        <w:rPr>
          <w:rFonts w:eastAsia="Times New Roman" w:cs="Times New Roman"/>
          <w:color w:val="000000"/>
          <w:sz w:val="24"/>
          <w:szCs w:val="24"/>
        </w:rPr>
        <w:t>9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:00 a.m.  </w:t>
      </w:r>
    </w:p>
    <w:p w14:paraId="4E4A4B90" w14:textId="56A505F0" w:rsidR="006D25C3" w:rsidRPr="00CE2C4D" w:rsidRDefault="00E83355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Walk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Kidneys walk steps off</w:t>
      </w:r>
      <w:r w:rsidR="006D25C3" w:rsidRPr="00CE2C4D">
        <w:rPr>
          <w:rFonts w:eastAsia="Times New Roman" w:cs="Times New Roman"/>
          <w:color w:val="000000"/>
          <w:sz w:val="24"/>
          <w:szCs w:val="24"/>
        </w:rPr>
        <w:t xml:space="preserve"> at </w:t>
      </w:r>
      <w:r>
        <w:rPr>
          <w:rFonts w:eastAsia="Times New Roman" w:cs="Times New Roman"/>
          <w:color w:val="000000"/>
          <w:sz w:val="24"/>
          <w:szCs w:val="24"/>
        </w:rPr>
        <w:t>10</w:t>
      </w:r>
      <w:r w:rsidR="006D25C3" w:rsidRPr="00CE2C4D">
        <w:rPr>
          <w:rFonts w:eastAsia="Times New Roman" w:cs="Times New Roman"/>
          <w:color w:val="000000"/>
          <w:sz w:val="24"/>
          <w:szCs w:val="24"/>
        </w:rPr>
        <w:t xml:space="preserve">:00 a.m. </w:t>
      </w:r>
    </w:p>
    <w:p w14:paraId="1341A9C8" w14:textId="50582DA1" w:rsidR="006D25C3" w:rsidRPr="00CE2C4D" w:rsidRDefault="006D25C3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>The Walk</w:t>
      </w:r>
      <w:r w:rsidR="0086447D" w:rsidRPr="00CE2C4D">
        <w:rPr>
          <w:rFonts w:eastAsia="Times New Roman" w:cs="Times New Roman"/>
          <w:color w:val="000000"/>
          <w:sz w:val="24"/>
          <w:szCs w:val="24"/>
        </w:rPr>
        <w:t xml:space="preserve"> route is just </w:t>
      </w:r>
      <w:r w:rsidR="006C11CF">
        <w:rPr>
          <w:rFonts w:eastAsia="Times New Roman" w:cs="Times New Roman"/>
          <w:color w:val="000000"/>
          <w:sz w:val="24"/>
          <w:szCs w:val="24"/>
        </w:rPr>
        <w:t xml:space="preserve">under </w:t>
      </w:r>
      <w:r w:rsidR="005E495D">
        <w:rPr>
          <w:rFonts w:eastAsia="Times New Roman" w:cs="Times New Roman"/>
          <w:color w:val="000000"/>
          <w:sz w:val="24"/>
          <w:szCs w:val="24"/>
        </w:rPr>
        <w:t>2 miles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 with </w:t>
      </w:r>
      <w:r w:rsidR="0086447D" w:rsidRPr="00CE2C4D">
        <w:rPr>
          <w:rFonts w:eastAsia="Times New Roman" w:cs="Times New Roman"/>
          <w:color w:val="000000"/>
          <w:sz w:val="24"/>
          <w:szCs w:val="24"/>
        </w:rPr>
        <w:t xml:space="preserve">a turn around by the </w:t>
      </w:r>
      <w:r w:rsidR="006C11CF">
        <w:rPr>
          <w:rFonts w:eastAsia="Times New Roman" w:cs="Times New Roman"/>
          <w:color w:val="000000"/>
          <w:sz w:val="24"/>
          <w:szCs w:val="24"/>
        </w:rPr>
        <w:t>Lawrence Field</w:t>
      </w:r>
      <w:r w:rsidR="007E2E03" w:rsidRPr="00CE2C4D">
        <w:rPr>
          <w:rFonts w:eastAsia="Times New Roman" w:cs="Times New Roman"/>
          <w:color w:val="000000"/>
          <w:sz w:val="24"/>
          <w:szCs w:val="24"/>
        </w:rPr>
        <w:t xml:space="preserve"> Athletic Area</w:t>
      </w:r>
      <w:r w:rsidR="006C11CF">
        <w:rPr>
          <w:rFonts w:eastAsia="Times New Roman" w:cs="Times New Roman"/>
          <w:color w:val="000000"/>
          <w:sz w:val="24"/>
          <w:szCs w:val="24"/>
        </w:rPr>
        <w:t xml:space="preserve">. Course map found </w:t>
      </w:r>
      <w:hyperlink r:id="rId5" w:history="1">
        <w:r w:rsidR="006C11CF" w:rsidRPr="006C11CF">
          <w:rPr>
            <w:rStyle w:val="Hyperlink"/>
            <w:rFonts w:eastAsia="Times New Roman" w:cs="Times New Roman"/>
            <w:sz w:val="24"/>
            <w:szCs w:val="24"/>
          </w:rPr>
          <w:t>here</w:t>
        </w:r>
      </w:hyperlink>
      <w:r w:rsidR="006C11CF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591B28A9" w14:textId="77777777" w:rsidR="006D25C3" w:rsidRPr="00CE2C4D" w:rsidRDefault="00CE2C4D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CE2C4D">
        <w:rPr>
          <w:rFonts w:eastAsia="Times New Roman" w:cs="Times New Roman"/>
          <w:color w:val="000000"/>
          <w:sz w:val="24"/>
          <w:szCs w:val="24"/>
        </w:rPr>
        <w:t>Dress</w:t>
      </w:r>
      <w:proofErr w:type="gramEnd"/>
      <w:r w:rsidRPr="00CE2C4D">
        <w:rPr>
          <w:rFonts w:eastAsia="Times New Roman" w:cs="Times New Roman"/>
          <w:color w:val="000000"/>
          <w:sz w:val="24"/>
          <w:szCs w:val="24"/>
        </w:rPr>
        <w:t xml:space="preserve"> accordingly, t</w:t>
      </w:r>
      <w:r w:rsidR="006D25C3" w:rsidRPr="00CE2C4D">
        <w:rPr>
          <w:rFonts w:eastAsia="Times New Roman" w:cs="Times New Roman"/>
          <w:color w:val="000000"/>
          <w:sz w:val="24"/>
          <w:szCs w:val="24"/>
        </w:rPr>
        <w:t xml:space="preserve">he Walk will happen rain or shine </w:t>
      </w:r>
    </w:p>
    <w:p w14:paraId="01F3AE6B" w14:textId="77777777" w:rsidR="006D25C3" w:rsidRPr="00CE2C4D" w:rsidRDefault="007E2E03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>Leashed d</w:t>
      </w:r>
      <w:r w:rsidR="006D25C3" w:rsidRPr="00CE2C4D">
        <w:rPr>
          <w:rFonts w:eastAsia="Times New Roman" w:cs="Times New Roman"/>
          <w:color w:val="000000"/>
          <w:sz w:val="24"/>
          <w:szCs w:val="24"/>
        </w:rPr>
        <w:t>ogs are allowed</w:t>
      </w:r>
    </w:p>
    <w:p w14:paraId="7C76FC3C" w14:textId="77777777" w:rsidR="006D25C3" w:rsidRPr="00CE2C4D" w:rsidRDefault="006D25C3" w:rsidP="006D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 xml:space="preserve">No bikes or roller blades please </w:t>
      </w:r>
    </w:p>
    <w:p w14:paraId="1444FAA0" w14:textId="1B87945C" w:rsidR="0062786B" w:rsidRPr="0062786B" w:rsidRDefault="006D25C3" w:rsidP="00627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>Strollers are allowed</w:t>
      </w:r>
    </w:p>
    <w:p w14:paraId="49DA3A66" w14:textId="3B53604B" w:rsidR="00EB1892" w:rsidRDefault="00EB1892" w:rsidP="00EB1892">
      <w:pPr>
        <w:pStyle w:val="BodyText3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"/>
        </w:rPr>
      </w:pPr>
      <w:r w:rsidRPr="00EB1892">
        <w:rPr>
          <w:rFonts w:asciiTheme="minorHAnsi" w:hAnsiTheme="minorHAnsi"/>
          <w:sz w:val="24"/>
          <w:szCs w:val="24"/>
          <w:lang w:val="en"/>
        </w:rPr>
        <w:t xml:space="preserve">There will be </w:t>
      </w:r>
      <w:r w:rsidR="00E83355">
        <w:rPr>
          <w:rFonts w:asciiTheme="minorHAnsi" w:hAnsiTheme="minorHAnsi"/>
          <w:sz w:val="24"/>
          <w:szCs w:val="24"/>
          <w:lang w:val="en"/>
        </w:rPr>
        <w:t xml:space="preserve">course martials directing you along the path and where to go at the </w:t>
      </w:r>
      <w:proofErr w:type="gramStart"/>
      <w:r w:rsidR="00E83355">
        <w:rPr>
          <w:rFonts w:asciiTheme="minorHAnsi" w:hAnsiTheme="minorHAnsi"/>
          <w:sz w:val="24"/>
          <w:szCs w:val="24"/>
          <w:lang w:val="en"/>
        </w:rPr>
        <w:t>Half way</w:t>
      </w:r>
      <w:proofErr w:type="gramEnd"/>
      <w:r w:rsidR="00E83355">
        <w:rPr>
          <w:rFonts w:asciiTheme="minorHAnsi" w:hAnsiTheme="minorHAnsi"/>
          <w:sz w:val="24"/>
          <w:szCs w:val="24"/>
          <w:lang w:val="en"/>
        </w:rPr>
        <w:t xml:space="preserve"> point</w:t>
      </w:r>
      <w:r w:rsidRPr="00EB1892">
        <w:rPr>
          <w:rFonts w:asciiTheme="minorHAnsi" w:hAnsiTheme="minorHAnsi"/>
          <w:sz w:val="24"/>
          <w:szCs w:val="24"/>
          <w:lang w:val="en"/>
        </w:rPr>
        <w:t xml:space="preserve">.  </w:t>
      </w:r>
    </w:p>
    <w:p w14:paraId="28AEE051" w14:textId="77777777" w:rsidR="0062786B" w:rsidRDefault="0062786B" w:rsidP="00EB1892">
      <w:pPr>
        <w:pStyle w:val="BodyText3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"/>
        </w:rPr>
      </w:pPr>
      <w:r w:rsidRPr="0062786B">
        <w:rPr>
          <w:rFonts w:asciiTheme="minorHAnsi" w:hAnsiTheme="minorHAnsi"/>
          <w:b/>
          <w:bCs/>
          <w:sz w:val="24"/>
          <w:szCs w:val="24"/>
          <w:lang w:val="en"/>
        </w:rPr>
        <w:t>Food</w:t>
      </w:r>
      <w:r>
        <w:rPr>
          <w:rFonts w:asciiTheme="minorHAnsi" w:hAnsiTheme="minorHAnsi"/>
          <w:sz w:val="24"/>
          <w:szCs w:val="24"/>
          <w:lang w:val="en"/>
        </w:rPr>
        <w:t xml:space="preserve"> trucks will be onsite for the duration of the event. </w:t>
      </w:r>
    </w:p>
    <w:p w14:paraId="1CE0CC91" w14:textId="3F8C90B7" w:rsidR="0062786B" w:rsidRDefault="0062786B" w:rsidP="0062786B">
      <w:pPr>
        <w:pStyle w:val="BodyText3"/>
        <w:widowControl w:val="0"/>
        <w:ind w:left="144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 xml:space="preserve">9-11am </w:t>
      </w:r>
    </w:p>
    <w:p w14:paraId="1E1A67C7" w14:textId="745DC1D5" w:rsidR="0077721B" w:rsidRDefault="0062786B" w:rsidP="0077721B">
      <w:pPr>
        <w:pStyle w:val="BodyText3"/>
        <w:widowControl w:val="0"/>
        <w:ind w:left="216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 xml:space="preserve">La </w:t>
      </w:r>
      <w:proofErr w:type="spellStart"/>
      <w:r>
        <w:rPr>
          <w:rFonts w:asciiTheme="minorHAnsi" w:hAnsiTheme="minorHAnsi"/>
          <w:sz w:val="24"/>
          <w:szCs w:val="24"/>
          <w:lang w:val="en"/>
        </w:rPr>
        <w:t>Cocinita</w:t>
      </w:r>
      <w:proofErr w:type="spellEnd"/>
      <w:r>
        <w:rPr>
          <w:rFonts w:asciiTheme="minorHAnsi" w:hAnsiTheme="minorHAnsi"/>
          <w:sz w:val="24"/>
          <w:szCs w:val="24"/>
          <w:lang w:val="en"/>
        </w:rPr>
        <w:t xml:space="preserve"> will attend the walk and sell food to </w:t>
      </w:r>
      <w:r w:rsidR="0077721B">
        <w:rPr>
          <w:rFonts w:asciiTheme="minorHAnsi" w:hAnsiTheme="minorHAnsi"/>
          <w:sz w:val="24"/>
          <w:szCs w:val="24"/>
          <w:lang w:val="en"/>
        </w:rPr>
        <w:t xml:space="preserve">walk </w:t>
      </w:r>
      <w:r>
        <w:rPr>
          <w:rFonts w:asciiTheme="minorHAnsi" w:hAnsiTheme="minorHAnsi"/>
          <w:sz w:val="24"/>
          <w:szCs w:val="24"/>
          <w:lang w:val="en"/>
        </w:rPr>
        <w:t xml:space="preserve">participants. 10% of their proceeds go back to the Walk! Find their </w:t>
      </w:r>
      <w:r w:rsidR="0077721B">
        <w:rPr>
          <w:rFonts w:asciiTheme="minorHAnsi" w:hAnsiTheme="minorHAnsi"/>
          <w:sz w:val="24"/>
          <w:szCs w:val="24"/>
          <w:lang w:val="en"/>
        </w:rPr>
        <w:t xml:space="preserve">menu </w:t>
      </w:r>
      <w:hyperlink r:id="rId6" w:history="1">
        <w:r w:rsidR="0077721B" w:rsidRPr="002872D4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 w:rsidR="0077721B">
        <w:rPr>
          <w:rFonts w:asciiTheme="minorHAnsi" w:hAnsiTheme="minorHAnsi"/>
          <w:sz w:val="24"/>
          <w:szCs w:val="24"/>
          <w:lang w:val="en"/>
        </w:rPr>
        <w:t xml:space="preserve">. </w:t>
      </w:r>
      <w:r w:rsidR="00234B63">
        <w:rPr>
          <w:rFonts w:asciiTheme="minorHAnsi" w:hAnsiTheme="minorHAnsi"/>
          <w:sz w:val="24"/>
          <w:szCs w:val="24"/>
          <w:lang w:val="en"/>
        </w:rPr>
        <w:t>Place a pre-order before June 27</w:t>
      </w:r>
      <w:r w:rsidR="00234B63" w:rsidRPr="0062786B">
        <w:rPr>
          <w:rFonts w:asciiTheme="minorHAnsi" w:hAnsiTheme="minorHAnsi"/>
          <w:sz w:val="24"/>
          <w:szCs w:val="24"/>
          <w:vertAlign w:val="superscript"/>
          <w:lang w:val="en"/>
        </w:rPr>
        <w:t>th</w:t>
      </w:r>
      <w:r w:rsidR="00234B63">
        <w:rPr>
          <w:rFonts w:asciiTheme="minorHAnsi" w:hAnsiTheme="minorHAnsi"/>
          <w:sz w:val="24"/>
          <w:szCs w:val="24"/>
          <w:lang w:val="en"/>
        </w:rPr>
        <w:t xml:space="preserve"> </w:t>
      </w:r>
      <w:hyperlink r:id="rId7" w:history="1">
        <w:r w:rsidR="00234B63" w:rsidRPr="00234B63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 w:rsidR="00234B63">
        <w:rPr>
          <w:rFonts w:asciiTheme="minorHAnsi" w:hAnsiTheme="minorHAnsi"/>
          <w:sz w:val="24"/>
          <w:szCs w:val="24"/>
          <w:lang w:val="en"/>
        </w:rPr>
        <w:t xml:space="preserve">. </w:t>
      </w:r>
      <w:proofErr w:type="spellStart"/>
      <w:r w:rsidR="0077721B">
        <w:rPr>
          <w:rFonts w:asciiTheme="minorHAnsi" w:hAnsiTheme="minorHAnsi"/>
          <w:sz w:val="24"/>
          <w:szCs w:val="24"/>
          <w:lang w:val="en"/>
        </w:rPr>
        <w:t>All</w:t>
      </w:r>
      <w:proofErr w:type="spellEnd"/>
      <w:r w:rsidR="0077721B">
        <w:rPr>
          <w:rFonts w:asciiTheme="minorHAnsi" w:hAnsiTheme="minorHAnsi"/>
          <w:sz w:val="24"/>
          <w:szCs w:val="24"/>
          <w:lang w:val="en"/>
        </w:rPr>
        <w:t xml:space="preserve"> walk up orders on event day welcome!  </w:t>
      </w:r>
    </w:p>
    <w:p w14:paraId="14712D8E" w14:textId="0EF2C912" w:rsidR="0062786B" w:rsidRDefault="0062786B" w:rsidP="0077721B">
      <w:pPr>
        <w:pStyle w:val="BodyText3"/>
        <w:widowControl w:val="0"/>
        <w:ind w:left="720" w:firstLine="72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11am-1pm</w:t>
      </w:r>
    </w:p>
    <w:p w14:paraId="077BCC08" w14:textId="208AB5DA" w:rsidR="0077721B" w:rsidRDefault="0062786B" w:rsidP="0077721B">
      <w:pPr>
        <w:pStyle w:val="BodyText3"/>
        <w:widowControl w:val="0"/>
        <w:ind w:left="2160"/>
        <w:rPr>
          <w:rFonts w:asciiTheme="minorHAnsi" w:hAnsiTheme="minorHAnsi"/>
          <w:sz w:val="24"/>
          <w:szCs w:val="24"/>
          <w:lang w:val="en"/>
        </w:rPr>
      </w:pPr>
      <w:proofErr w:type="spellStart"/>
      <w:r>
        <w:rPr>
          <w:rFonts w:asciiTheme="minorHAnsi" w:hAnsiTheme="minorHAnsi"/>
          <w:sz w:val="24"/>
          <w:szCs w:val="24"/>
          <w:lang w:val="en"/>
        </w:rPr>
        <w:t>Chicagolunch</w:t>
      </w:r>
      <w:proofErr w:type="spellEnd"/>
      <w:r>
        <w:rPr>
          <w:rFonts w:asciiTheme="minorHAnsi" w:hAnsiTheme="minorHAnsi"/>
          <w:sz w:val="24"/>
          <w:szCs w:val="24"/>
          <w:lang w:val="en"/>
        </w:rPr>
        <w:t xml:space="preserve"> box will attend the walk and sell food to </w:t>
      </w:r>
      <w:r w:rsidR="0077721B">
        <w:rPr>
          <w:rFonts w:asciiTheme="minorHAnsi" w:hAnsiTheme="minorHAnsi"/>
          <w:sz w:val="24"/>
          <w:szCs w:val="24"/>
          <w:lang w:val="en"/>
        </w:rPr>
        <w:t xml:space="preserve">walk </w:t>
      </w:r>
      <w:r>
        <w:rPr>
          <w:rFonts w:asciiTheme="minorHAnsi" w:hAnsiTheme="minorHAnsi"/>
          <w:sz w:val="24"/>
          <w:szCs w:val="24"/>
          <w:lang w:val="en"/>
        </w:rPr>
        <w:t xml:space="preserve">participants. 15% of proceeds go back to the Walk! Find their menu </w:t>
      </w:r>
      <w:hyperlink r:id="rId8" w:history="1">
        <w:r w:rsidRPr="0077721B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>
        <w:rPr>
          <w:rFonts w:asciiTheme="minorHAnsi" w:hAnsiTheme="minorHAnsi"/>
          <w:sz w:val="24"/>
          <w:szCs w:val="24"/>
          <w:lang w:val="en"/>
        </w:rPr>
        <w:t>. Place a pre-order before June 27</w:t>
      </w:r>
      <w:r w:rsidRPr="0062786B">
        <w:rPr>
          <w:rFonts w:asciiTheme="minorHAnsi" w:hAnsiTheme="minorHAnsi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/>
          <w:sz w:val="24"/>
          <w:szCs w:val="24"/>
          <w:lang w:val="en"/>
        </w:rPr>
        <w:t xml:space="preserve"> </w:t>
      </w:r>
      <w:hyperlink r:id="rId9" w:history="1">
        <w:r w:rsidRPr="0077721B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>
        <w:rPr>
          <w:rFonts w:asciiTheme="minorHAnsi" w:hAnsiTheme="minorHAnsi"/>
          <w:sz w:val="24"/>
          <w:szCs w:val="24"/>
          <w:lang w:val="en"/>
        </w:rPr>
        <w:t xml:space="preserve">. </w:t>
      </w:r>
      <w:r w:rsidR="0077721B">
        <w:rPr>
          <w:rFonts w:asciiTheme="minorHAnsi" w:hAnsiTheme="minorHAnsi"/>
          <w:sz w:val="24"/>
          <w:szCs w:val="24"/>
          <w:lang w:val="en"/>
        </w:rPr>
        <w:t xml:space="preserve">All walk up orders on event day welcome!  </w:t>
      </w:r>
    </w:p>
    <w:p w14:paraId="3C2A1CA4" w14:textId="7EF85B8A" w:rsidR="0077721B" w:rsidRDefault="0077721B" w:rsidP="0077721B">
      <w:pPr>
        <w:pStyle w:val="BodyText3"/>
        <w:widowControl w:val="0"/>
        <w:ind w:left="2160"/>
        <w:rPr>
          <w:rFonts w:asciiTheme="minorHAnsi" w:hAnsiTheme="minorHAnsi"/>
          <w:sz w:val="24"/>
          <w:szCs w:val="24"/>
          <w:lang w:val="en"/>
        </w:rPr>
      </w:pPr>
      <w:proofErr w:type="spellStart"/>
      <w:r w:rsidRPr="0077721B">
        <w:rPr>
          <w:rFonts w:asciiTheme="minorHAnsi" w:hAnsiTheme="minorHAnsi"/>
          <w:sz w:val="24"/>
          <w:szCs w:val="24"/>
          <w:lang w:val="en"/>
        </w:rPr>
        <w:t>DönerMen</w:t>
      </w:r>
      <w:proofErr w:type="spellEnd"/>
      <w:r w:rsidRPr="0077721B">
        <w:rPr>
          <w:rFonts w:asciiTheme="minorHAnsi" w:hAnsiTheme="minorHAnsi"/>
          <w:sz w:val="24"/>
          <w:szCs w:val="24"/>
          <w:lang w:val="en"/>
        </w:rPr>
        <w:t xml:space="preserve"> </w:t>
      </w:r>
      <w:r>
        <w:rPr>
          <w:rFonts w:asciiTheme="minorHAnsi" w:hAnsiTheme="minorHAnsi"/>
          <w:sz w:val="24"/>
          <w:szCs w:val="24"/>
          <w:lang w:val="en"/>
        </w:rPr>
        <w:t xml:space="preserve">will attend the walk and sell food to walk participants. 10% of proceeds go back to the Walk! Find their menu </w:t>
      </w:r>
      <w:hyperlink r:id="rId10" w:history="1">
        <w:r w:rsidRPr="0077721B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>
        <w:rPr>
          <w:rFonts w:asciiTheme="minorHAnsi" w:hAnsiTheme="minorHAnsi"/>
          <w:sz w:val="24"/>
          <w:szCs w:val="24"/>
          <w:lang w:val="en"/>
        </w:rPr>
        <w:t xml:space="preserve">. </w:t>
      </w:r>
      <w:r w:rsidR="006476C7">
        <w:rPr>
          <w:rFonts w:asciiTheme="minorHAnsi" w:hAnsiTheme="minorHAnsi"/>
          <w:sz w:val="24"/>
          <w:szCs w:val="24"/>
          <w:lang w:val="en"/>
        </w:rPr>
        <w:t>Place a pre-order before June 27</w:t>
      </w:r>
      <w:r w:rsidR="006476C7" w:rsidRPr="0062786B">
        <w:rPr>
          <w:rFonts w:asciiTheme="minorHAnsi" w:hAnsiTheme="minorHAnsi"/>
          <w:sz w:val="24"/>
          <w:szCs w:val="24"/>
          <w:vertAlign w:val="superscript"/>
          <w:lang w:val="en"/>
        </w:rPr>
        <w:t>t</w:t>
      </w:r>
      <w:r w:rsidR="006476C7">
        <w:rPr>
          <w:rFonts w:asciiTheme="minorHAnsi" w:hAnsiTheme="minorHAnsi"/>
          <w:sz w:val="24"/>
          <w:szCs w:val="24"/>
          <w:vertAlign w:val="superscript"/>
          <w:lang w:val="en"/>
        </w:rPr>
        <w:t xml:space="preserve">h </w:t>
      </w:r>
      <w:hyperlink r:id="rId11" w:history="1">
        <w:r w:rsidR="006476C7" w:rsidRPr="006476C7">
          <w:rPr>
            <w:rStyle w:val="Hyperlink"/>
            <w:rFonts w:asciiTheme="minorHAnsi" w:hAnsiTheme="minorHAnsi"/>
            <w:sz w:val="24"/>
            <w:szCs w:val="24"/>
            <w:lang w:val="en"/>
          </w:rPr>
          <w:t>here</w:t>
        </w:r>
      </w:hyperlink>
      <w:r w:rsidR="006476C7">
        <w:rPr>
          <w:rFonts w:asciiTheme="minorHAnsi" w:hAnsiTheme="minorHAnsi"/>
          <w:sz w:val="24"/>
          <w:szCs w:val="24"/>
          <w:lang w:val="en"/>
        </w:rPr>
        <w:t xml:space="preserve">. </w:t>
      </w:r>
      <w:r>
        <w:rPr>
          <w:rFonts w:asciiTheme="minorHAnsi" w:hAnsiTheme="minorHAnsi"/>
          <w:sz w:val="24"/>
          <w:szCs w:val="24"/>
          <w:lang w:val="en"/>
        </w:rPr>
        <w:t xml:space="preserve">All walk up orders on event day welcome!  </w:t>
      </w:r>
    </w:p>
    <w:p w14:paraId="0EF6F6EA" w14:textId="77777777" w:rsidR="0077721B" w:rsidRDefault="0077721B" w:rsidP="0077721B">
      <w:pPr>
        <w:pStyle w:val="BodyText3"/>
        <w:widowControl w:val="0"/>
        <w:ind w:left="720"/>
        <w:rPr>
          <w:rFonts w:asciiTheme="minorHAnsi" w:hAnsiTheme="minorHAnsi"/>
          <w:sz w:val="24"/>
          <w:szCs w:val="24"/>
          <w:lang w:val="en"/>
        </w:rPr>
      </w:pPr>
    </w:p>
    <w:p w14:paraId="796A9F8A" w14:textId="32640635" w:rsidR="0062786B" w:rsidRPr="00EB1892" w:rsidRDefault="0077721B" w:rsidP="0077721B">
      <w:pPr>
        <w:pStyle w:val="BodyText3"/>
        <w:widowControl w:val="0"/>
        <w:ind w:left="72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 xml:space="preserve">Visit our </w:t>
      </w:r>
      <w:r w:rsidRPr="0077721B">
        <w:rPr>
          <w:rFonts w:asciiTheme="minorHAnsi" w:hAnsiTheme="minorHAnsi"/>
          <w:b/>
          <w:bCs/>
          <w:sz w:val="24"/>
          <w:szCs w:val="24"/>
          <w:lang w:val="en"/>
        </w:rPr>
        <w:t>Food tent</w:t>
      </w:r>
      <w:r>
        <w:rPr>
          <w:rFonts w:asciiTheme="minorHAnsi" w:hAnsiTheme="minorHAnsi"/>
          <w:sz w:val="24"/>
          <w:szCs w:val="24"/>
          <w:lang w:val="en"/>
        </w:rPr>
        <w:t xml:space="preserve"> for pre-packed snacks along with water for participants to take free of charge! </w:t>
      </w:r>
    </w:p>
    <w:p w14:paraId="53FF3258" w14:textId="4AEB63BF" w:rsidR="00EB1892" w:rsidRDefault="00EB1892" w:rsidP="00EB1892">
      <w:pPr>
        <w:pStyle w:val="BodyText3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"/>
        </w:rPr>
      </w:pPr>
      <w:r w:rsidRPr="00264444">
        <w:rPr>
          <w:rFonts w:asciiTheme="minorHAnsi" w:hAnsiTheme="minorHAnsi"/>
          <w:b/>
          <w:sz w:val="24"/>
          <w:szCs w:val="24"/>
          <w:lang w:val="en"/>
        </w:rPr>
        <w:t>Festivities</w:t>
      </w:r>
      <w:r w:rsidRPr="00EB1892">
        <w:rPr>
          <w:rFonts w:asciiTheme="minorHAnsi" w:hAnsiTheme="minorHAnsi"/>
          <w:sz w:val="24"/>
          <w:szCs w:val="24"/>
          <w:lang w:val="en"/>
        </w:rPr>
        <w:t xml:space="preserve"> will include a DJ, </w:t>
      </w:r>
      <w:r w:rsidR="00E83355">
        <w:rPr>
          <w:rFonts w:asciiTheme="minorHAnsi" w:hAnsiTheme="minorHAnsi"/>
          <w:sz w:val="24"/>
          <w:szCs w:val="24"/>
          <w:lang w:val="en"/>
        </w:rPr>
        <w:t>bilingual balloon artist and magician</w:t>
      </w:r>
      <w:r w:rsidRPr="00EB1892">
        <w:rPr>
          <w:rFonts w:asciiTheme="minorHAnsi" w:hAnsiTheme="minorHAnsi"/>
          <w:sz w:val="24"/>
          <w:szCs w:val="24"/>
          <w:lang w:val="en"/>
        </w:rPr>
        <w:t xml:space="preserve"> for the kids,</w:t>
      </w:r>
      <w:r w:rsidR="00E83355">
        <w:rPr>
          <w:rFonts w:asciiTheme="minorHAnsi" w:hAnsiTheme="minorHAnsi"/>
          <w:sz w:val="24"/>
          <w:szCs w:val="24"/>
          <w:lang w:val="en"/>
        </w:rPr>
        <w:t xml:space="preserve"> a coloring contest, t-shirt contest, and passport contest</w:t>
      </w:r>
      <w:r w:rsidRPr="00EB1892">
        <w:rPr>
          <w:rFonts w:asciiTheme="minorHAnsi" w:hAnsiTheme="minorHAnsi"/>
          <w:sz w:val="24"/>
          <w:szCs w:val="24"/>
          <w:lang w:val="en"/>
        </w:rPr>
        <w:t>. Please also stop by our sponsors tents to learn more!!</w:t>
      </w:r>
    </w:p>
    <w:p w14:paraId="003B4B44" w14:textId="70818977" w:rsidR="00264444" w:rsidRPr="00784507" w:rsidRDefault="00264444" w:rsidP="004B7A1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784507">
        <w:rPr>
          <w:rFonts w:asciiTheme="minorHAnsi" w:hAnsiTheme="minorHAnsi"/>
          <w:b/>
          <w:color w:val="000000"/>
          <w:sz w:val="24"/>
          <w:szCs w:val="24"/>
        </w:rPr>
        <w:t xml:space="preserve">Vendors </w:t>
      </w:r>
      <w:r w:rsidRPr="00784507">
        <w:rPr>
          <w:rFonts w:asciiTheme="minorHAnsi" w:hAnsiTheme="minorHAnsi"/>
          <w:color w:val="000000"/>
          <w:sz w:val="24"/>
          <w:szCs w:val="24"/>
        </w:rPr>
        <w:t>– make sure to visit our vendor tables and get your vendor passport stamped in order to be eligible to</w:t>
      </w:r>
      <w:r w:rsidR="00E83355">
        <w:rPr>
          <w:rFonts w:asciiTheme="minorHAnsi" w:hAnsiTheme="minorHAnsi"/>
          <w:color w:val="000000"/>
          <w:sz w:val="24"/>
          <w:szCs w:val="24"/>
        </w:rPr>
        <w:t xml:space="preserve"> a 10 pack pass at Brooklyn Boulders</w:t>
      </w:r>
      <w:r w:rsidRPr="00784507">
        <w:rPr>
          <w:rFonts w:asciiTheme="minorHAnsi" w:hAnsiTheme="minorHAnsi"/>
          <w:color w:val="000000"/>
          <w:sz w:val="24"/>
          <w:szCs w:val="24"/>
        </w:rPr>
        <w:t xml:space="preserve">. You will receive your stamp card at registration. Once your card </w:t>
      </w:r>
      <w:r w:rsidR="00E83355">
        <w:rPr>
          <w:rFonts w:asciiTheme="minorHAnsi" w:hAnsiTheme="minorHAnsi"/>
          <w:color w:val="000000"/>
          <w:sz w:val="24"/>
          <w:szCs w:val="24"/>
        </w:rPr>
        <w:t xml:space="preserve">completely </w:t>
      </w:r>
      <w:r w:rsidRPr="00784507">
        <w:rPr>
          <w:rFonts w:asciiTheme="minorHAnsi" w:hAnsiTheme="minorHAnsi"/>
          <w:color w:val="000000"/>
          <w:sz w:val="24"/>
          <w:szCs w:val="24"/>
        </w:rPr>
        <w:t>stamped, please return it to</w:t>
      </w:r>
      <w:r w:rsidR="00E833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84507">
        <w:rPr>
          <w:rFonts w:asciiTheme="minorHAnsi" w:hAnsiTheme="minorHAnsi"/>
          <w:color w:val="000000"/>
          <w:sz w:val="24"/>
          <w:szCs w:val="24"/>
        </w:rPr>
        <w:t>the stage area and a winner will b</w:t>
      </w:r>
      <w:r w:rsidR="00737622" w:rsidRPr="00784507">
        <w:rPr>
          <w:rFonts w:asciiTheme="minorHAnsi" w:hAnsiTheme="minorHAnsi"/>
          <w:color w:val="000000"/>
          <w:sz w:val="24"/>
          <w:szCs w:val="24"/>
        </w:rPr>
        <w:t xml:space="preserve">e picked at </w:t>
      </w:r>
      <w:r w:rsidR="00E83355">
        <w:rPr>
          <w:rFonts w:asciiTheme="minorHAnsi" w:hAnsiTheme="minorHAnsi"/>
          <w:color w:val="000000"/>
          <w:sz w:val="24"/>
          <w:szCs w:val="24"/>
        </w:rPr>
        <w:t>closing ceremony</w:t>
      </w:r>
      <w:r w:rsidR="00737622" w:rsidRPr="00784507">
        <w:rPr>
          <w:rFonts w:asciiTheme="minorHAnsi" w:hAnsiTheme="minorHAnsi"/>
          <w:color w:val="000000"/>
          <w:sz w:val="24"/>
          <w:szCs w:val="24"/>
        </w:rPr>
        <w:t>.</w:t>
      </w:r>
    </w:p>
    <w:p w14:paraId="7DC31563" w14:textId="567D11B9" w:rsidR="00737622" w:rsidRPr="00784507" w:rsidRDefault="00737622" w:rsidP="004B7A1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784507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Contests </w:t>
      </w:r>
      <w:r w:rsidRPr="00784507">
        <w:rPr>
          <w:rFonts w:asciiTheme="minorHAnsi" w:hAnsiTheme="minorHAnsi"/>
          <w:color w:val="000000"/>
          <w:sz w:val="24"/>
          <w:szCs w:val="24"/>
        </w:rPr>
        <w:t xml:space="preserve">– After the Walk, we will be having a friendly competition of who has the most creative customized team shirt. The winning team will receive a </w:t>
      </w:r>
      <w:r w:rsidR="00E83355">
        <w:rPr>
          <w:rFonts w:asciiTheme="minorHAnsi" w:hAnsiTheme="minorHAnsi"/>
          <w:color w:val="000000"/>
          <w:sz w:val="24"/>
          <w:szCs w:val="24"/>
        </w:rPr>
        <w:t>NKFI swag bag and bragging rights!</w:t>
      </w:r>
      <w:r w:rsidRPr="00784507">
        <w:rPr>
          <w:rFonts w:asciiTheme="minorHAnsi" w:hAnsiTheme="minorHAnsi"/>
          <w:color w:val="000000"/>
          <w:sz w:val="24"/>
          <w:szCs w:val="24"/>
        </w:rPr>
        <w:t xml:space="preserve"> This will be based of audience applause so getting your clapping hands ready!</w:t>
      </w:r>
    </w:p>
    <w:p w14:paraId="4018852E" w14:textId="77777777" w:rsidR="006D25C3" w:rsidRPr="002872D4" w:rsidRDefault="006D25C3" w:rsidP="006D25C3">
      <w:pPr>
        <w:spacing w:before="100" w:beforeAutospacing="1" w:after="100" w:afterAutospacing="1" w:line="240" w:lineRule="auto"/>
        <w:rPr>
          <w:rFonts w:eastAsia="Times New Roman" w:cs="Times New Roman"/>
          <w:color w:val="F79646" w:themeColor="accent6"/>
          <w:sz w:val="24"/>
          <w:szCs w:val="24"/>
        </w:rPr>
      </w:pPr>
      <w:r w:rsidRPr="002872D4">
        <w:rPr>
          <w:rFonts w:eastAsia="Times New Roman" w:cs="Times New Roman"/>
          <w:b/>
          <w:bCs/>
          <w:color w:val="F79646" w:themeColor="accent6"/>
          <w:sz w:val="24"/>
          <w:szCs w:val="24"/>
        </w:rPr>
        <w:t>Donation Facts</w:t>
      </w:r>
    </w:p>
    <w:p w14:paraId="07BA1480" w14:textId="2DF75F40" w:rsidR="007E2E03" w:rsidRPr="00CE2C4D" w:rsidRDefault="007E2E03" w:rsidP="007E2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 xml:space="preserve">Upon arrival at the </w:t>
      </w:r>
      <w:r w:rsidR="00E83355">
        <w:rPr>
          <w:rFonts w:eastAsia="Times New Roman" w:cs="Times New Roman"/>
          <w:color w:val="000000"/>
          <w:sz w:val="24"/>
          <w:szCs w:val="24"/>
        </w:rPr>
        <w:t>Walk for Kidneys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, proceed to the Registration Tent with your </w:t>
      </w:r>
      <w:r w:rsidR="00E83355">
        <w:rPr>
          <w:rFonts w:eastAsia="Times New Roman" w:cs="Times New Roman"/>
          <w:color w:val="000000"/>
          <w:sz w:val="24"/>
          <w:szCs w:val="24"/>
        </w:rPr>
        <w:t>donations to receive a walker envelope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08B11D5D" w14:textId="77777777" w:rsidR="007E2E03" w:rsidRPr="00CE2C4D" w:rsidRDefault="007E2E03" w:rsidP="008423BE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CE2C4D">
        <w:rPr>
          <w:rFonts w:asciiTheme="minorHAnsi" w:hAnsiTheme="minorHAnsi"/>
          <w:color w:val="000000"/>
          <w:sz w:val="24"/>
          <w:szCs w:val="24"/>
        </w:rPr>
        <w:t xml:space="preserve">All money needs to be in a walker envelope and please write your Team Name on the envelope. </w:t>
      </w:r>
    </w:p>
    <w:p w14:paraId="0DC0285E" w14:textId="72242266" w:rsidR="007E2E03" w:rsidRPr="00CE2C4D" w:rsidRDefault="007E2E03" w:rsidP="007E2E03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CE2C4D">
        <w:rPr>
          <w:rFonts w:asciiTheme="minorHAnsi" w:hAnsiTheme="minorHAnsi"/>
          <w:color w:val="000000"/>
          <w:sz w:val="24"/>
          <w:szCs w:val="24"/>
        </w:rPr>
        <w:t xml:space="preserve">If you or your team members are bringing donations to the </w:t>
      </w:r>
      <w:r w:rsidR="00784507">
        <w:rPr>
          <w:rFonts w:asciiTheme="minorHAnsi" w:hAnsiTheme="minorHAnsi"/>
          <w:color w:val="000000"/>
          <w:sz w:val="24"/>
          <w:szCs w:val="24"/>
        </w:rPr>
        <w:t>W</w:t>
      </w:r>
      <w:r w:rsidRPr="00CE2C4D">
        <w:rPr>
          <w:rFonts w:asciiTheme="minorHAnsi" w:hAnsiTheme="minorHAnsi"/>
          <w:color w:val="000000"/>
          <w:sz w:val="24"/>
          <w:szCs w:val="24"/>
        </w:rPr>
        <w:t xml:space="preserve">alk, please make sure each team member has </w:t>
      </w:r>
      <w:r w:rsidRPr="00CE2C4D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their own walker envelope filled out completely</w:t>
      </w:r>
      <w:r w:rsidR="00E833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E2C4D">
        <w:rPr>
          <w:rFonts w:asciiTheme="minorHAnsi" w:hAnsiTheme="minorHAnsi"/>
          <w:color w:val="000000"/>
          <w:sz w:val="24"/>
          <w:szCs w:val="24"/>
        </w:rPr>
        <w:t xml:space="preserve">so that we can apply those dollars to the correct team member account.  </w:t>
      </w:r>
    </w:p>
    <w:p w14:paraId="1FD95EBD" w14:textId="0105B675" w:rsidR="007E2E03" w:rsidRPr="00CE2C4D" w:rsidRDefault="007E2E03" w:rsidP="007E2E03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CE2C4D">
        <w:rPr>
          <w:rFonts w:asciiTheme="minorHAnsi" w:hAnsiTheme="minorHAnsi"/>
          <w:color w:val="000000"/>
          <w:sz w:val="24"/>
          <w:szCs w:val="24"/>
        </w:rPr>
        <w:t xml:space="preserve">If you have a lot of coins, please convert them into cash or check made out to </w:t>
      </w:r>
      <w:r w:rsidR="00E83355">
        <w:rPr>
          <w:rFonts w:asciiTheme="minorHAnsi" w:hAnsiTheme="minorHAnsi"/>
          <w:color w:val="000000"/>
          <w:sz w:val="24"/>
          <w:szCs w:val="24"/>
        </w:rPr>
        <w:t>NKFI</w:t>
      </w:r>
      <w:r w:rsidRPr="00CE2C4D">
        <w:rPr>
          <w:rFonts w:asciiTheme="minorHAnsi" w:hAnsiTheme="minorHAnsi"/>
          <w:color w:val="000000"/>
          <w:sz w:val="24"/>
          <w:szCs w:val="24"/>
        </w:rPr>
        <w:t>.  We can also accept credit card donations onsite.</w:t>
      </w:r>
    </w:p>
    <w:p w14:paraId="480AC8DE" w14:textId="77777777" w:rsidR="0062786B" w:rsidRDefault="0062786B" w:rsidP="006D25C3">
      <w:pPr>
        <w:spacing w:before="100" w:beforeAutospacing="1" w:after="100" w:afterAutospacing="1" w:line="240" w:lineRule="auto"/>
        <w:rPr>
          <w:rFonts w:eastAsia="Times New Roman" w:cs="Times New Roman"/>
          <w:color w:val="990000"/>
          <w:sz w:val="24"/>
          <w:szCs w:val="24"/>
        </w:rPr>
      </w:pPr>
    </w:p>
    <w:p w14:paraId="7114422A" w14:textId="1E3EB458" w:rsidR="006D25C3" w:rsidRPr="002872D4" w:rsidRDefault="006D25C3" w:rsidP="006D25C3">
      <w:pPr>
        <w:spacing w:before="100" w:beforeAutospacing="1" w:after="100" w:afterAutospacing="1" w:line="240" w:lineRule="auto"/>
        <w:rPr>
          <w:rFonts w:eastAsia="Times New Roman" w:cs="Times New Roman"/>
          <w:color w:val="F79646" w:themeColor="accent6"/>
          <w:sz w:val="24"/>
          <w:szCs w:val="24"/>
        </w:rPr>
      </w:pPr>
      <w:r w:rsidRPr="00CE2C4D">
        <w:rPr>
          <w:rFonts w:eastAsia="Times New Roman" w:cs="Times New Roman"/>
          <w:color w:val="990000"/>
          <w:sz w:val="24"/>
          <w:szCs w:val="24"/>
        </w:rPr>
        <w:t> </w:t>
      </w:r>
      <w:r w:rsidRPr="002872D4">
        <w:rPr>
          <w:rFonts w:eastAsia="Times New Roman" w:cs="Times New Roman"/>
          <w:b/>
          <w:bCs/>
          <w:color w:val="F79646" w:themeColor="accent6"/>
          <w:sz w:val="24"/>
          <w:szCs w:val="24"/>
        </w:rPr>
        <w:t>Walk T-Shirt</w:t>
      </w:r>
      <w:r w:rsidR="002872D4">
        <w:rPr>
          <w:rFonts w:eastAsia="Times New Roman" w:cs="Times New Roman"/>
          <w:b/>
          <w:bCs/>
          <w:color w:val="F79646" w:themeColor="accent6"/>
          <w:sz w:val="24"/>
          <w:szCs w:val="24"/>
        </w:rPr>
        <w:t xml:space="preserve"> and Incentive</w:t>
      </w:r>
      <w:r w:rsidRPr="002872D4">
        <w:rPr>
          <w:rFonts w:eastAsia="Times New Roman" w:cs="Times New Roman"/>
          <w:b/>
          <w:bCs/>
          <w:color w:val="F79646" w:themeColor="accent6"/>
          <w:sz w:val="24"/>
          <w:szCs w:val="24"/>
        </w:rPr>
        <w:t xml:space="preserve"> Facts</w:t>
      </w:r>
    </w:p>
    <w:p w14:paraId="23451BD8" w14:textId="2283551E" w:rsidR="002872D4" w:rsidRDefault="002872D4" w:rsidP="00345A8C">
      <w:pPr>
        <w:pStyle w:val="BodyText3"/>
        <w:widowControl w:val="0"/>
        <w:numPr>
          <w:ilvl w:val="0"/>
          <w:numId w:val="3"/>
        </w:numPr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 xml:space="preserve">T-shirts and incentives are given based on </w:t>
      </w:r>
      <w:r w:rsidRPr="002872D4">
        <w:rPr>
          <w:rFonts w:asciiTheme="minorHAnsi" w:hAnsiTheme="minorHAnsi"/>
          <w:sz w:val="24"/>
          <w:szCs w:val="24"/>
          <w:u w:val="single"/>
          <w:lang w:val="en"/>
        </w:rPr>
        <w:t>individual participant fundraising</w:t>
      </w:r>
      <w:r>
        <w:rPr>
          <w:rFonts w:asciiTheme="minorHAnsi" w:hAnsiTheme="minorHAnsi"/>
          <w:sz w:val="24"/>
          <w:szCs w:val="24"/>
          <w:lang w:val="en"/>
        </w:rPr>
        <w:t xml:space="preserve">. Teams total fundraising does not factor into incentives. </w:t>
      </w:r>
    </w:p>
    <w:p w14:paraId="313B265E" w14:textId="66995455" w:rsidR="00345A8C" w:rsidRPr="00CE2C4D" w:rsidRDefault="00345A8C" w:rsidP="00345A8C">
      <w:pPr>
        <w:pStyle w:val="BodyText3"/>
        <w:widowControl w:val="0"/>
        <w:numPr>
          <w:ilvl w:val="0"/>
          <w:numId w:val="3"/>
        </w:numPr>
        <w:rPr>
          <w:rFonts w:asciiTheme="minorHAnsi" w:hAnsiTheme="minorHAnsi"/>
          <w:sz w:val="24"/>
          <w:szCs w:val="24"/>
          <w:lang w:val="en"/>
        </w:rPr>
      </w:pPr>
      <w:r w:rsidRPr="00CE2C4D">
        <w:rPr>
          <w:rFonts w:asciiTheme="minorHAnsi" w:hAnsiTheme="minorHAnsi"/>
          <w:sz w:val="24"/>
          <w:szCs w:val="24"/>
          <w:lang w:val="en"/>
        </w:rPr>
        <w:t xml:space="preserve">Please check in at the </w:t>
      </w:r>
      <w:r w:rsidRPr="00CE2C4D">
        <w:rPr>
          <w:rFonts w:asciiTheme="minorHAnsi" w:hAnsiTheme="minorHAnsi"/>
          <w:b/>
          <w:sz w:val="24"/>
          <w:szCs w:val="24"/>
          <w:lang w:val="en"/>
        </w:rPr>
        <w:t>Registration Tent</w:t>
      </w:r>
      <w:r w:rsidRPr="00CE2C4D">
        <w:rPr>
          <w:rFonts w:asciiTheme="minorHAnsi" w:hAnsiTheme="minorHAnsi"/>
          <w:sz w:val="24"/>
          <w:szCs w:val="24"/>
          <w:lang w:val="en"/>
        </w:rPr>
        <w:t xml:space="preserve"> to turn in your </w:t>
      </w:r>
      <w:proofErr w:type="gramStart"/>
      <w:r w:rsidRPr="00CE2C4D">
        <w:rPr>
          <w:rFonts w:asciiTheme="minorHAnsi" w:hAnsiTheme="minorHAnsi"/>
          <w:sz w:val="24"/>
          <w:szCs w:val="24"/>
          <w:lang w:val="en"/>
        </w:rPr>
        <w:t>teams</w:t>
      </w:r>
      <w:proofErr w:type="gramEnd"/>
      <w:r w:rsidRPr="00CE2C4D">
        <w:rPr>
          <w:rFonts w:asciiTheme="minorHAnsi" w:hAnsiTheme="minorHAnsi"/>
          <w:sz w:val="24"/>
          <w:szCs w:val="24"/>
          <w:lang w:val="en"/>
        </w:rPr>
        <w:t xml:space="preserve"> donations, receive your ticket if you are eligible for t-shirts AND to receive your wristbands for your </w:t>
      </w:r>
      <w:r w:rsidR="00ED2188">
        <w:rPr>
          <w:rFonts w:asciiTheme="minorHAnsi" w:hAnsiTheme="minorHAnsi"/>
          <w:sz w:val="24"/>
          <w:szCs w:val="24"/>
          <w:lang w:val="en"/>
        </w:rPr>
        <w:t>group</w:t>
      </w:r>
      <w:r w:rsidR="00E83355">
        <w:rPr>
          <w:rFonts w:asciiTheme="minorHAnsi" w:hAnsiTheme="minorHAnsi"/>
          <w:sz w:val="24"/>
          <w:szCs w:val="24"/>
          <w:lang w:val="en"/>
        </w:rPr>
        <w:t xml:space="preserve"> number</w:t>
      </w:r>
      <w:r w:rsidRPr="00CE2C4D">
        <w:rPr>
          <w:rFonts w:asciiTheme="minorHAnsi" w:hAnsiTheme="minorHAnsi"/>
          <w:sz w:val="24"/>
          <w:szCs w:val="24"/>
          <w:lang w:val="en"/>
        </w:rPr>
        <w:t xml:space="preserve">. </w:t>
      </w:r>
      <w:r w:rsidR="00ED2188">
        <w:rPr>
          <w:rFonts w:asciiTheme="minorHAnsi" w:hAnsiTheme="minorHAnsi"/>
          <w:sz w:val="24"/>
          <w:szCs w:val="24"/>
          <w:lang w:val="en"/>
        </w:rPr>
        <w:t xml:space="preserve">Group numbers are assigned to teams and participants and are used as coral groups for step off times. </w:t>
      </w:r>
    </w:p>
    <w:p w14:paraId="453BA736" w14:textId="17C3A153" w:rsidR="006D25C3" w:rsidRPr="00CE2C4D" w:rsidRDefault="006D25C3" w:rsidP="006D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>All registered walkers raising $1</w:t>
      </w:r>
      <w:r w:rsidR="007E2E03" w:rsidRPr="00CE2C4D">
        <w:rPr>
          <w:rFonts w:eastAsia="Times New Roman" w:cs="Times New Roman"/>
          <w:color w:val="000000"/>
          <w:sz w:val="24"/>
          <w:szCs w:val="24"/>
        </w:rPr>
        <w:t>0</w:t>
      </w:r>
      <w:r w:rsidRPr="00CE2C4D">
        <w:rPr>
          <w:rFonts w:eastAsia="Times New Roman" w:cs="Times New Roman"/>
          <w:color w:val="000000"/>
          <w:sz w:val="24"/>
          <w:szCs w:val="24"/>
        </w:rPr>
        <w:t>0 or </w:t>
      </w:r>
      <w:r w:rsidR="007E2E03" w:rsidRPr="00CE2C4D">
        <w:rPr>
          <w:rFonts w:eastAsia="Times New Roman" w:cs="Times New Roman"/>
          <w:color w:val="000000"/>
          <w:sz w:val="24"/>
          <w:szCs w:val="24"/>
        </w:rPr>
        <w:t xml:space="preserve">more are eligible to receive </w:t>
      </w:r>
      <w:r w:rsidR="00ED2188">
        <w:rPr>
          <w:rFonts w:eastAsia="Times New Roman" w:cs="Times New Roman"/>
          <w:color w:val="000000"/>
          <w:sz w:val="24"/>
          <w:szCs w:val="24"/>
        </w:rPr>
        <w:t>a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 Walk t-shirt. (Sorry, </w:t>
      </w:r>
      <w:proofErr w:type="gramStart"/>
      <w:r w:rsidR="007E2E03" w:rsidRPr="00CE2C4D">
        <w:rPr>
          <w:rFonts w:eastAsia="Times New Roman" w:cs="Times New Roman"/>
          <w:color w:val="000000"/>
          <w:sz w:val="24"/>
          <w:szCs w:val="24"/>
        </w:rPr>
        <w:t>Walk</w:t>
      </w:r>
      <w:proofErr w:type="gramEnd"/>
      <w:r w:rsidRPr="00CE2C4D">
        <w:rPr>
          <w:rFonts w:eastAsia="Times New Roman" w:cs="Times New Roman"/>
          <w:color w:val="000000"/>
          <w:sz w:val="24"/>
          <w:szCs w:val="24"/>
        </w:rPr>
        <w:t xml:space="preserve"> t-shirts are not for sale and are only given to each walker who raises $1</w:t>
      </w:r>
      <w:r w:rsidR="007E2E03" w:rsidRPr="00CE2C4D">
        <w:rPr>
          <w:rFonts w:eastAsia="Times New Roman" w:cs="Times New Roman"/>
          <w:color w:val="000000"/>
          <w:sz w:val="24"/>
          <w:szCs w:val="24"/>
        </w:rPr>
        <w:t>0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0 or more.) </w:t>
      </w:r>
    </w:p>
    <w:p w14:paraId="1C8A8BE6" w14:textId="6B93BCC6" w:rsidR="006D25C3" w:rsidRPr="00CE2C4D" w:rsidRDefault="006D25C3" w:rsidP="006D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 xml:space="preserve">To collect your </w:t>
      </w:r>
      <w:proofErr w:type="gramStart"/>
      <w:r w:rsidRPr="00CE2C4D">
        <w:rPr>
          <w:rFonts w:eastAsia="Times New Roman" w:cs="Times New Roman"/>
          <w:color w:val="000000"/>
          <w:sz w:val="24"/>
          <w:szCs w:val="24"/>
        </w:rPr>
        <w:t>t-shirt</w:t>
      </w:r>
      <w:proofErr w:type="gramEnd"/>
      <w:r w:rsidRPr="00CE2C4D">
        <w:rPr>
          <w:rFonts w:eastAsia="Times New Roman" w:cs="Times New Roman"/>
          <w:color w:val="000000"/>
          <w:sz w:val="24"/>
          <w:szCs w:val="24"/>
        </w:rPr>
        <w:t xml:space="preserve"> proceed to the Registration T</w:t>
      </w:r>
      <w:r w:rsidR="00ED2188">
        <w:rPr>
          <w:rFonts w:eastAsia="Times New Roman" w:cs="Times New Roman"/>
          <w:color w:val="000000"/>
          <w:sz w:val="24"/>
          <w:szCs w:val="24"/>
        </w:rPr>
        <w:t xml:space="preserve">ent with any 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donations.  A volunteer will check the total on </w:t>
      </w:r>
      <w:r w:rsidR="00ED2188">
        <w:rPr>
          <w:rFonts w:eastAsia="Times New Roman" w:cs="Times New Roman"/>
          <w:color w:val="000000"/>
          <w:sz w:val="24"/>
          <w:szCs w:val="24"/>
        </w:rPr>
        <w:t>tablets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 and if it's above $1</w:t>
      </w:r>
      <w:r w:rsidR="00345A8C" w:rsidRPr="00CE2C4D">
        <w:rPr>
          <w:rFonts w:eastAsia="Times New Roman" w:cs="Times New Roman"/>
          <w:color w:val="000000"/>
          <w:sz w:val="24"/>
          <w:szCs w:val="24"/>
        </w:rPr>
        <w:t>0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0 they will give you a ticket for your t-shirt. </w:t>
      </w:r>
    </w:p>
    <w:p w14:paraId="0A25C2C3" w14:textId="1A9A0F72" w:rsidR="00345A8C" w:rsidRPr="00CE2C4D" w:rsidRDefault="00345A8C" w:rsidP="00345A8C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CE2C4D">
        <w:rPr>
          <w:rFonts w:asciiTheme="minorHAnsi" w:hAnsiTheme="minorHAnsi"/>
          <w:color w:val="000000"/>
          <w:sz w:val="24"/>
          <w:szCs w:val="24"/>
        </w:rPr>
        <w:t>At $250 you’ll receive</w:t>
      </w:r>
      <w:r w:rsidR="00ED2188">
        <w:rPr>
          <w:rFonts w:asciiTheme="minorHAnsi" w:hAnsiTheme="minorHAnsi"/>
          <w:color w:val="000000"/>
          <w:sz w:val="24"/>
          <w:szCs w:val="24"/>
        </w:rPr>
        <w:t xml:space="preserve"> sunglasses</w:t>
      </w:r>
      <w:r w:rsidRPr="00CE2C4D">
        <w:rPr>
          <w:rFonts w:asciiTheme="minorHAnsi" w:hAnsiTheme="minorHAnsi"/>
          <w:color w:val="000000"/>
          <w:sz w:val="24"/>
          <w:szCs w:val="24"/>
        </w:rPr>
        <w:t xml:space="preserve">, and at $500 </w:t>
      </w:r>
      <w:r w:rsidR="00ED2188">
        <w:rPr>
          <w:rFonts w:asciiTheme="minorHAnsi" w:hAnsiTheme="minorHAnsi"/>
          <w:color w:val="000000"/>
          <w:sz w:val="24"/>
          <w:szCs w:val="24"/>
        </w:rPr>
        <w:t>a collapsible water bottle</w:t>
      </w:r>
      <w:r w:rsidRPr="00CE2C4D">
        <w:rPr>
          <w:rFonts w:asciiTheme="minorHAnsi" w:hAnsiTheme="minorHAnsi"/>
          <w:color w:val="000000"/>
          <w:sz w:val="24"/>
          <w:szCs w:val="24"/>
        </w:rPr>
        <w:t xml:space="preserve">.  Incentives are cumulative on day of only. For example, if you raise $500, you will receive a t-shirt, </w:t>
      </w:r>
      <w:r w:rsidR="00ED2188">
        <w:rPr>
          <w:rFonts w:asciiTheme="minorHAnsi" w:hAnsiTheme="minorHAnsi"/>
          <w:color w:val="000000"/>
          <w:sz w:val="24"/>
          <w:szCs w:val="24"/>
        </w:rPr>
        <w:t>sunglasses, and a water bottle</w:t>
      </w:r>
      <w:r w:rsidRPr="00CE2C4D">
        <w:rPr>
          <w:rFonts w:asciiTheme="minorHAnsi" w:hAnsiTheme="minorHAnsi"/>
          <w:color w:val="000000"/>
          <w:sz w:val="24"/>
          <w:szCs w:val="24"/>
        </w:rPr>
        <w:t>.</w:t>
      </w:r>
      <w:r w:rsidR="00ED21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0692CF0" w14:textId="7218AC85" w:rsidR="00ED2188" w:rsidRPr="00ED2188" w:rsidRDefault="00ED2188" w:rsidP="00ED21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you raised more than $750 you will receive your Speaker in the mail after the walk. If you raised more than $1,000 you will receive your rucksack through the mail. Please make sure your address is up to date under your dashboard. </w:t>
      </w:r>
    </w:p>
    <w:p w14:paraId="46AB7513" w14:textId="503C6C62" w:rsidR="00345A8C" w:rsidRPr="00ED2188" w:rsidRDefault="006D25C3" w:rsidP="006D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C4D">
        <w:rPr>
          <w:rFonts w:eastAsia="Times New Roman" w:cs="Times New Roman"/>
          <w:color w:val="000000"/>
          <w:sz w:val="24"/>
          <w:szCs w:val="24"/>
        </w:rPr>
        <w:t xml:space="preserve">Once you have received your ticket you can proceed to the </w:t>
      </w:r>
      <w:r w:rsidR="00ED2188">
        <w:rPr>
          <w:rFonts w:eastAsia="Times New Roman" w:cs="Times New Roman"/>
          <w:color w:val="000000"/>
          <w:sz w:val="24"/>
          <w:szCs w:val="24"/>
        </w:rPr>
        <w:t>incentive tent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 to collect your shirt</w:t>
      </w:r>
      <w:r w:rsidR="00345A8C" w:rsidRPr="00CE2C4D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ED2188">
        <w:rPr>
          <w:rFonts w:eastAsia="Times New Roman" w:cs="Times New Roman"/>
          <w:color w:val="000000"/>
          <w:sz w:val="24"/>
          <w:szCs w:val="24"/>
        </w:rPr>
        <w:t>other incentive items</w:t>
      </w:r>
      <w:r w:rsidRPr="00CE2C4D">
        <w:rPr>
          <w:rFonts w:eastAsia="Times New Roman" w:cs="Times New Roman"/>
          <w:color w:val="000000"/>
          <w:sz w:val="24"/>
          <w:szCs w:val="24"/>
        </w:rPr>
        <w:t xml:space="preserve">. Please collect your </w:t>
      </w:r>
      <w:r w:rsidR="00ED2188">
        <w:rPr>
          <w:rFonts w:eastAsia="Times New Roman" w:cs="Times New Roman"/>
          <w:color w:val="000000"/>
          <w:sz w:val="24"/>
          <w:szCs w:val="24"/>
        </w:rPr>
        <w:t xml:space="preserve">items immediately after you register. First come first serve. </w:t>
      </w:r>
    </w:p>
    <w:p w14:paraId="7521ACB1" w14:textId="68DC8B43" w:rsidR="00ED2188" w:rsidRPr="00CE2C4D" w:rsidRDefault="00ED2188" w:rsidP="006D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If you qualified for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shirt or incentive but the incentive tent is out. Please fill out the form at the incentive tent with the items you still need. </w:t>
      </w:r>
      <w:r w:rsidR="0062786B">
        <w:rPr>
          <w:rFonts w:eastAsia="Times New Roman" w:cs="Times New Roman"/>
          <w:color w:val="000000"/>
          <w:sz w:val="24"/>
          <w:szCs w:val="24"/>
        </w:rPr>
        <w:t xml:space="preserve">All items will be shipped after the event! Make sure your address it up to date and correct on your dashboard. </w:t>
      </w:r>
    </w:p>
    <w:p w14:paraId="3AB730AC" w14:textId="77777777" w:rsidR="007E2E03" w:rsidRPr="00CE2C4D" w:rsidRDefault="007E2E03" w:rsidP="00345A8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14:paraId="20D2F700" w14:textId="77777777" w:rsidR="006D25C3" w:rsidRPr="006D25C3" w:rsidRDefault="006D25C3" w:rsidP="006D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C3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>Directions</w:t>
      </w:r>
    </w:p>
    <w:p w14:paraId="585A7D89" w14:textId="3926B3EB" w:rsidR="006D25C3" w:rsidRPr="006D25C3" w:rsidRDefault="006D25C3" w:rsidP="006D2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Car</w:t>
      </w:r>
      <w:r w:rsidRPr="006D25C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E2C4D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6D25C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E2C4D">
        <w:rPr>
          <w:rFonts w:ascii="Verdana" w:eastAsia="Times New Roman" w:hAnsi="Verdana" w:cs="Times New Roman"/>
          <w:color w:val="000000"/>
          <w:sz w:val="20"/>
          <w:szCs w:val="20"/>
        </w:rPr>
        <w:t>Heading north or south on Lake Shore Drive exit at Montrose Ave and turn east towards the lake and proceed until the end</w:t>
      </w:r>
      <w:r w:rsidRPr="006D25C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CE2C4D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using GPS, please use 60</w:t>
      </w:r>
      <w:r w:rsidR="00ED2188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 w:rsidR="00CE2C4D">
        <w:rPr>
          <w:rFonts w:ascii="Verdana" w:eastAsia="Times New Roman" w:hAnsi="Verdana" w:cs="Times New Roman"/>
          <w:color w:val="000000"/>
          <w:sz w:val="20"/>
          <w:szCs w:val="20"/>
        </w:rPr>
        <w:t xml:space="preserve"> W. Montrose </w:t>
      </w:r>
      <w:r w:rsidR="00ED2188">
        <w:rPr>
          <w:rFonts w:ascii="Verdana" w:eastAsia="Times New Roman" w:hAnsi="Verdana" w:cs="Times New Roman"/>
          <w:color w:val="000000"/>
          <w:sz w:val="20"/>
          <w:szCs w:val="20"/>
        </w:rPr>
        <w:t>Harbor Drive</w:t>
      </w:r>
      <w:r w:rsidR="00CE2C4D">
        <w:rPr>
          <w:rFonts w:ascii="Verdana" w:eastAsia="Times New Roman" w:hAnsi="Verdana" w:cs="Times New Roman"/>
          <w:color w:val="000000"/>
          <w:sz w:val="20"/>
          <w:szCs w:val="20"/>
        </w:rPr>
        <w:t>, Chicago, IL as the address</w:t>
      </w:r>
    </w:p>
    <w:p w14:paraId="228ED600" w14:textId="03E960CA" w:rsidR="006D25C3" w:rsidRPr="006D25C3" w:rsidRDefault="006D25C3" w:rsidP="006D2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Parking</w:t>
      </w:r>
      <w:r w:rsidRPr="006D25C3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Pr="006D25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PLEASE NOTE: </w:t>
      </w:r>
      <w:r w:rsidR="00CE2C4D" w:rsidRPr="00CE2C4D">
        <w:rPr>
          <w:rFonts w:ascii="Verdana" w:eastAsia="Times New Roman" w:hAnsi="Verdana" w:cs="Times New Roman"/>
          <w:bCs/>
          <w:color w:val="000000"/>
          <w:sz w:val="20"/>
          <w:szCs w:val="20"/>
        </w:rPr>
        <w:t>There is a</w:t>
      </w:r>
      <w:r w:rsidR="0078450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metered </w:t>
      </w:r>
      <w:r w:rsidR="00CE2C4D" w:rsidRPr="00CE2C4D">
        <w:rPr>
          <w:rFonts w:ascii="Verdana" w:eastAsia="Times New Roman" w:hAnsi="Verdana" w:cs="Times New Roman"/>
          <w:bCs/>
          <w:color w:val="000000"/>
          <w:sz w:val="20"/>
          <w:szCs w:val="20"/>
        </w:rPr>
        <w:t>parking lot directly a</w:t>
      </w:r>
      <w:r w:rsidR="00784507">
        <w:rPr>
          <w:rFonts w:ascii="Verdana" w:eastAsia="Times New Roman" w:hAnsi="Verdana" w:cs="Times New Roman"/>
          <w:bCs/>
          <w:color w:val="000000"/>
          <w:sz w:val="20"/>
          <w:szCs w:val="20"/>
        </w:rPr>
        <w:t>c</w:t>
      </w:r>
      <w:r w:rsidR="00CE2C4D" w:rsidRPr="00CE2C4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ross the path of where the Walk festivities are taking place. </w:t>
      </w:r>
      <w:r w:rsidR="0062786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601 W Montrose Ave, Chicago, IL. It will cost $6 for the duration of the event (4hrs). More info from the park district can also be found </w:t>
      </w:r>
      <w:hyperlink r:id="rId12" w:history="1">
        <w:r w:rsidR="0062786B" w:rsidRPr="0062786B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here</w:t>
        </w:r>
      </w:hyperlink>
      <w:r w:rsidR="0062786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There is also free parking along Simonds Drive, first come first serve. </w:t>
      </w:r>
    </w:p>
    <w:p w14:paraId="5CB480AF" w14:textId="6C4AFAB3" w:rsidR="006D25C3" w:rsidRPr="0062786B" w:rsidRDefault="006D25C3" w:rsidP="0062786B">
      <w:pPr>
        <w:rPr>
          <w:rFonts w:ascii="Times New Roman" w:eastAsia="Times New Roman" w:hAnsi="Times New Roman" w:cs="Times New Roman"/>
          <w:sz w:val="24"/>
          <w:szCs w:val="24"/>
        </w:rPr>
      </w:pPr>
      <w:r w:rsidRPr="00544BFA">
        <w:rPr>
          <w:rFonts w:eastAsia="Times New Roman" w:cs="Times New Roman"/>
          <w:color w:val="000000"/>
          <w:sz w:val="24"/>
          <w:szCs w:val="24"/>
        </w:rPr>
        <w:t>I hope this answers your questions, but as always feel free to call me if have any additional questions at</w:t>
      </w:r>
      <w:r w:rsidR="00544BF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786B">
        <w:rPr>
          <w:rFonts w:eastAsia="Times New Roman" w:cs="Times New Roman"/>
          <w:color w:val="000000"/>
          <w:sz w:val="24"/>
          <w:szCs w:val="24"/>
        </w:rPr>
        <w:t xml:space="preserve">312-321-1500 ext. </w:t>
      </w:r>
      <w:r w:rsidR="0062786B"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544BFA">
        <w:rPr>
          <w:rFonts w:eastAsia="Times New Roman" w:cs="Times New Roman"/>
          <w:color w:val="000000"/>
          <w:sz w:val="24"/>
          <w:szCs w:val="24"/>
        </w:rPr>
        <w:t xml:space="preserve">! </w:t>
      </w:r>
    </w:p>
    <w:p w14:paraId="7AE64BA1" w14:textId="562A989E" w:rsidR="0062786B" w:rsidRDefault="006D25C3" w:rsidP="006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D25C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2786B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3B2DD98A" wp14:editId="4E71C16C">
            <wp:extent cx="1565701" cy="3746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55" cy="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AF77" w14:textId="603F63D8" w:rsidR="0083793F" w:rsidRDefault="0062786B" w:rsidP="006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Allie Widmer </w:t>
      </w:r>
    </w:p>
    <w:p w14:paraId="37F87B90" w14:textId="5D2B4693" w:rsidR="0062786B" w:rsidRPr="006D25C3" w:rsidRDefault="0062786B" w:rsidP="0062786B">
      <w:p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Special Event Coordinator </w:t>
      </w:r>
    </w:p>
    <w:sectPr w:rsidR="0062786B" w:rsidRPr="006D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B41"/>
    <w:multiLevelType w:val="multilevel"/>
    <w:tmpl w:val="C28C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277CF"/>
    <w:multiLevelType w:val="hybridMultilevel"/>
    <w:tmpl w:val="4232D8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A9F546F"/>
    <w:multiLevelType w:val="hybridMultilevel"/>
    <w:tmpl w:val="CD8C0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80C8D"/>
    <w:multiLevelType w:val="multilevel"/>
    <w:tmpl w:val="5D22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861B9"/>
    <w:multiLevelType w:val="multilevel"/>
    <w:tmpl w:val="8366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614C6"/>
    <w:multiLevelType w:val="multilevel"/>
    <w:tmpl w:val="3D4E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65"/>
    <w:rsid w:val="00077BD4"/>
    <w:rsid w:val="000E3239"/>
    <w:rsid w:val="001C4358"/>
    <w:rsid w:val="00234B63"/>
    <w:rsid w:val="00264444"/>
    <w:rsid w:val="002872D4"/>
    <w:rsid w:val="002F7AA6"/>
    <w:rsid w:val="00345A8C"/>
    <w:rsid w:val="004B7A15"/>
    <w:rsid w:val="00544BFA"/>
    <w:rsid w:val="005E495D"/>
    <w:rsid w:val="00625A08"/>
    <w:rsid w:val="0062786B"/>
    <w:rsid w:val="006476C7"/>
    <w:rsid w:val="00651411"/>
    <w:rsid w:val="006C11CF"/>
    <w:rsid w:val="006D25C3"/>
    <w:rsid w:val="00737622"/>
    <w:rsid w:val="0077721B"/>
    <w:rsid w:val="00784507"/>
    <w:rsid w:val="007E2E03"/>
    <w:rsid w:val="008108FB"/>
    <w:rsid w:val="0083793F"/>
    <w:rsid w:val="00863ECA"/>
    <w:rsid w:val="0086447D"/>
    <w:rsid w:val="00903952"/>
    <w:rsid w:val="00922F65"/>
    <w:rsid w:val="00A62A74"/>
    <w:rsid w:val="00B3087B"/>
    <w:rsid w:val="00CE2C4D"/>
    <w:rsid w:val="00E83355"/>
    <w:rsid w:val="00EB1892"/>
    <w:rsid w:val="00ED2188"/>
    <w:rsid w:val="00F03761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5C42"/>
  <w15:docId w15:val="{08FB6EB9-CD10-4E3F-B2F6-B5BB19A2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2F65"/>
    <w:rPr>
      <w:i/>
      <w:iCs/>
    </w:rPr>
  </w:style>
  <w:style w:type="character" w:styleId="Strong">
    <w:name w:val="Strong"/>
    <w:basedOn w:val="DefaultParagraphFont"/>
    <w:uiPriority w:val="22"/>
    <w:qFormat/>
    <w:rsid w:val="00922F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22F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1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z-bold">
    <w:name w:val="wz-bold"/>
    <w:basedOn w:val="DefaultParagraphFont"/>
    <w:rsid w:val="00651411"/>
  </w:style>
  <w:style w:type="paragraph" w:styleId="ListParagraph">
    <w:name w:val="List Paragraph"/>
    <w:basedOn w:val="Normal"/>
    <w:uiPriority w:val="34"/>
    <w:qFormat/>
    <w:rsid w:val="007E2E03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345A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5A8C"/>
    <w:rPr>
      <w:rFonts w:ascii="Times New Roman" w:eastAsia="Times New Roman" w:hAnsi="Times New Roman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7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cagolunchbox.com/men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xploretock.com/lacocinitafoodtruckevanston/experience/287141/la-cocinita-food-truck-at-the-walk-for-kidneys" TargetMode="External"/><Relationship Id="rId12" Type="http://schemas.openxmlformats.org/officeDocument/2006/relationships/hyperlink" Target="https://www.chicagoparkdistrictparking.com/uptown-chica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cocinita.com/chicago" TargetMode="External"/><Relationship Id="rId11" Type="http://schemas.openxmlformats.org/officeDocument/2006/relationships/hyperlink" Target="https://www.exploretock.com/donermen/experience/285490/sunday-lunch-at-the-walk-for-kidneys-at-montrose-harbor" TargetMode="External"/><Relationship Id="rId5" Type="http://schemas.openxmlformats.org/officeDocument/2006/relationships/hyperlink" Target="https://460c45f2-47ca-4bc3-8757-cb5cddfb6b59.usrfiles.com/ugd/460c45_45d17508cfde48fb9209b464869a801c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zxVHIjgQT7zQlKYKFV1LDhdqnH8xpAIfyDlvu59ckV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loretock.com/chicagolunchboxfoodtruck/experience/286396/627-walk-for-kidneys-fundraiser-11am-1pm?date=2021-06-27&amp;size=1&amp;time=12%3A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Aldama</dc:creator>
  <cp:lastModifiedBy>Allie Widmer</cp:lastModifiedBy>
  <cp:revision>6</cp:revision>
  <dcterms:created xsi:type="dcterms:W3CDTF">2021-06-15T16:54:00Z</dcterms:created>
  <dcterms:modified xsi:type="dcterms:W3CDTF">2021-06-18T20:01:00Z</dcterms:modified>
</cp:coreProperties>
</file>